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График подвоза технической воды населению Автозаводского района 26.07.2025 г.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МБУ «РЭД»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tbl>
      <w:tblPr>
        <w:tblStyle w:val="48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00"/>
        <w:gridCol w:w="1300"/>
        <w:gridCol w:w="2049"/>
        <w:gridCol w:w="2049"/>
        <w:gridCol w:w="2049"/>
        <w:gridCol w:w="2049"/>
      </w:tblGrid>
      <w:tr>
        <w:tblPrEx/>
        <w:trPr/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№ машины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94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График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1300" w:type="dxa"/>
            <w:textDirection w:val="lrTb"/>
            <w:noWrap w:val="false"/>
          </w:tcPr>
          <w:p>
            <w:pPr>
              <w:jc w:val="center"/>
              <w:tabs>
                <w:tab w:val="center" w:pos="542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Мостоотряд,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д.26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Аркадия Гайдара, д.24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Бориса Видяева, д.21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10:00 - 12:00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13:00 - 15:00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16:00 - 18:00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cfcece" w:themeColor="background2" w:themeShade="E6" w:fill="cfcece" w:themeFill="background2" w:themeFillShade="E6"/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cfcece" w:themeColor="background2" w:themeShade="E6" w:fill="cfcece" w:themeFill="background2" w:themeFillShade="E6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Мончегорская, д.15 «А»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cfcece" w:themeColor="background2" w:themeShade="E6" w:fill="cfcece" w:themeFill="background2" w:themeFillShade="E6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Космическая, д.48 «Г»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cfcece" w:themeColor="background2" w:themeShade="E6" w:fill="cfcece" w:themeFill="background2" w:themeFillShade="E6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Космическая, д.32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cfcece" w:themeColor="background2" w:themeShade="E6" w:fill="cfcece" w:themeFill="background2" w:themeFillShade="E6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Орбели,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д.1 «Б»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W w:w="110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10:00 - 11:30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12:30 - 14:00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15:00 - 16:30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17:30 - 19:00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Южное Шоссе, д.16 «Г»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Южное Шоссе, д.56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6-ой микрорайон, д.33 «А»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Бульвар Южный, д.22 «А»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17:30 - 19:00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15:00 - 16:30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10:00 - 11:30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12:30 - 14:00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Веденяпина,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д.2 «Б»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Прыгунова,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д.7 «А»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Южное Шоссе, д.30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Я. Купалы,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 12 «Б»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W w:w="110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12:30 - 14:00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15:00 - 16:30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10:00 - 11:30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17:30 - 19:00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Молодежный, д.33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Коломенская,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Я. Купалы,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д.30 «А»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Лоскутова,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W w:w="110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12:30 - 14:00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10:00 - 11:30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15:00 - 16:30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17:30 - 19:00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Пр.Ильича,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д.40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Молодежный, д.74 «А»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Молодежный, д.44 «Б»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Толбухина,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д.15 «А»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W w:w="110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12:30 - 14:00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10:00 - 11:30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17:30 - 19:00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15:00 - 16:30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Политбойцов, д.12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Комсомольская, д.39  «А»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Октября,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д.21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Краснодонцев, д.9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15:00 - 16:30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12:30 - 14:00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17:30 - 19:00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10:00 - 11:30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Краснодонцев, д.21/3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Советской Армии, д.13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Челюскинцев, д.13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Дьяконова,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д.4 «А»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W w:w="110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15:00 - 16:30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10:00 - 11:30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17:30 - 19:00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12:30 - 14:00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Львовская,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Дворовая, д. 37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Пермякова, д.34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10:00 - 12:00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13:00 - 15:00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16:00 - 18:00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Дьяконова, д.15 «А»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Бусыгина, д.18 «А»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Дружаева, д.1 «Б»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shd w:val="clear" w:color="d9d9d9" w:themeColor="background1" w:themeShade="D9" w:fill="d9d9d9" w:themeFill="background1" w:themeFillShade="D9"/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Бусыгина, д.45 «Б»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17:30 - 19:00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15:00 - 16:30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10:00 - 11:30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0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12:30 - 14:00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Подвоз питьевой воды населению Автозаводского района 26.07.2025 г.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АО «Нижегородский водоканал»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_21119"/>
        <w:numPr>
          <w:ilvl w:val="0"/>
          <w:numId w:val="40"/>
        </w:numPr>
        <w:ind w:left="425" w:right="0" w:hanging="360"/>
        <w:rPr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Ул. Дьяконова, д 2 корп. 6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(</w:t>
      </w:r>
      <w:r>
        <w:rPr>
          <w:b w:val="0"/>
          <w:bCs w:val="0"/>
          <w:sz w:val="24"/>
          <w:szCs w:val="24"/>
          <w:lang w:val="en-US"/>
        </w:rPr>
        <w:t xml:space="preserve">Фесфарм-НН, гемодиализ) – на территории учреждения.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1_21119"/>
        <w:numPr>
          <w:ilvl w:val="0"/>
          <w:numId w:val="40"/>
        </w:numPr>
        <w:ind w:left="425" w:right="0" w:hanging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Ул. Южное шоссе, д. 2г – парковка ТЦ «Крым» со стороны дома 14 по ул. Ю.шоссе.</w:t>
      </w:r>
      <w:r>
        <w:rPr>
          <w:b w:val="0"/>
          <w:bCs w:val="0"/>
          <w:sz w:val="24"/>
          <w:szCs w:val="24"/>
          <w:highlight w:val="none"/>
        </w:rPr>
      </w:r>
    </w:p>
    <w:p>
      <w:pPr>
        <w:pStyle w:val="1_21119"/>
        <w:numPr>
          <w:ilvl w:val="0"/>
          <w:numId w:val="40"/>
        </w:numPr>
        <w:ind w:left="425" w:right="0" w:hanging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Пр. Молодежный, д.33 – парковка ТЦ «Перекресток»</w:t>
      </w:r>
      <w:r>
        <w:rPr>
          <w:b w:val="0"/>
          <w:bCs w:val="0"/>
          <w:sz w:val="24"/>
          <w:szCs w:val="24"/>
          <w:highlight w:val="none"/>
        </w:rPr>
      </w:r>
    </w:p>
    <w:p>
      <w:pPr>
        <w:pStyle w:val="1_21119"/>
        <w:numPr>
          <w:ilvl w:val="0"/>
          <w:numId w:val="40"/>
        </w:numPr>
        <w:ind w:left="425" w:right="0" w:hanging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Ул. Дьяконова 11А – парковка ТЦ «Новый век»</w:t>
      </w:r>
      <w:r>
        <w:rPr>
          <w:b w:val="0"/>
          <w:bCs w:val="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20881" w:customStyle="1">
    <w:name w:val="Название объекта"/>
    <w:basedOn w:val="886"/>
    <w:next w:val="886"/>
    <w:link w:val="886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21119" w:customStyle="1">
    <w:name w:val="Заголовок 1"/>
    <w:basedOn w:val="886"/>
    <w:next w:val="886"/>
    <w:link w:val="886"/>
    <w:qFormat/>
    <w:pPr>
      <w:contextualSpacing w:val="0"/>
      <w:ind w:left="0" w:right="0" w:firstLine="426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d.ovsyannikov</cp:lastModifiedBy>
  <cp:revision>1</cp:revision>
  <dcterms:modified xsi:type="dcterms:W3CDTF">2025-07-18T08:49:23Z</dcterms:modified>
</cp:coreProperties>
</file>